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附件1：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0" w:firstLineChars="0"/>
        <w:jc w:val="center"/>
        <w:textAlignment w:val="auto"/>
        <w:rPr>
          <w:rFonts w:hint="eastAsia" w:ascii="宋体" w:hAnsi="宋体" w:eastAsia="方正小标宋简体" w:cs="宋体"/>
          <w:b w:val="0"/>
          <w:kern w:val="2"/>
          <w:sz w:val="44"/>
          <w:lang w:val="en-US" w:eastAsia="zh-CN"/>
        </w:rPr>
      </w:pPr>
      <w:r>
        <w:rPr>
          <w:rFonts w:hint="eastAsia" w:ascii="宋体" w:hAnsi="宋体" w:eastAsia="方正小标宋简体" w:cs="宋体"/>
          <w:b w:val="0"/>
          <w:kern w:val="2"/>
          <w:sz w:val="44"/>
          <w:lang w:val="en-US" w:eastAsia="zh-CN"/>
        </w:rPr>
        <w:t>参考选题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1.习近平总书记关于职业教育重要论述研究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2.习近平总书记关于铸牢中华民族共同体意识的重要论述研究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3.中国式现代化进程中职业学校思政课改革创新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 xml:space="preserve">4.新时代立德树人根本任务格局构建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 xml:space="preserve">5.职业学校思政课一体化建设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6.职业院校“大思政课”建设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7.职业院校思政课实践教学模式建设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8.“五育融合”视域下职业学校思政课教师胜任力提升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9.职业学校思政课数字化建设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10.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中国共产党人精神谱系融入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职业学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校思政课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的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11.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红色资源融入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职业学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校思政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12.铸牢中华民族共同体意识融入职业学校思政课教学研究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13.职业学校思政课教学质量标准、监控和评价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14.职业院校铸牢中华民族共同体意识教育的有效路径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15.职业学校思政课话语表达与提升路径</w:t>
      </w:r>
    </w:p>
    <w:p/>
    <w:sectPr>
      <w:pgSz w:w="11906" w:h="16838"/>
      <w:pgMar w:top="1984" w:right="1559" w:bottom="1701" w:left="1559" w:header="851" w:footer="992" w:gutter="0"/>
      <w:cols w:space="0" w:num="1"/>
      <w:rtlGutter w:val="0"/>
      <w:docGrid w:type="lines" w:linePitch="4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WQxODk3NWYxODcyOWM5M2IxYzllYWM0MGU0ODAifQ=="/>
  </w:docVars>
  <w:rsids>
    <w:rsidRoot w:val="07A36400"/>
    <w:rsid w:val="07A36400"/>
    <w:rsid w:val="16B93BE4"/>
    <w:rsid w:val="21820366"/>
    <w:rsid w:val="23FE6166"/>
    <w:rsid w:val="27F37E55"/>
    <w:rsid w:val="3E4800C5"/>
    <w:rsid w:val="41C85682"/>
    <w:rsid w:val="59236390"/>
    <w:rsid w:val="5ADA684B"/>
    <w:rsid w:val="60B8658C"/>
    <w:rsid w:val="6A0B4089"/>
    <w:rsid w:val="760246AA"/>
    <w:rsid w:val="7FA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spacing w:before="0" w:beforeAutospacing="0" w:after="0" w:afterAutospacing="0"/>
      <w:ind w:firstLine="0" w:firstLineChars="0"/>
      <w:jc w:val="center"/>
    </w:pPr>
    <w:rPr>
      <w:rFonts w:hint="eastAsia" w:ascii="宋体" w:hAnsi="宋体" w:eastAsia="方正小标宋简体" w:cs="宋体"/>
      <w:b w:val="0"/>
      <w:bCs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atLeast"/>
      <w:jc w:val="center"/>
      <w:outlineLvl w:val="1"/>
    </w:pPr>
    <w:rPr>
      <w:rFonts w:ascii="Arial" w:hAnsi="Arial" w:eastAsia="楷体" w:cstheme="minorBidi"/>
      <w:sz w:val="3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note text"/>
    <w:basedOn w:val="1"/>
    <w:link w:val="9"/>
    <w:uiPriority w:val="0"/>
    <w:pPr>
      <w:snapToGrid w:val="0"/>
      <w:spacing w:line="240" w:lineRule="exact"/>
      <w:ind w:firstLine="0" w:firstLineChars="0"/>
      <w:jc w:val="left"/>
    </w:pPr>
    <w:rPr>
      <w:sz w:val="20"/>
    </w:rPr>
  </w:style>
  <w:style w:type="character" w:customStyle="1" w:styleId="8">
    <w:name w:val="标题 1 字符"/>
    <w:basedOn w:val="7"/>
    <w:link w:val="2"/>
    <w:qFormat/>
    <w:uiPriority w:val="9"/>
    <w:rPr>
      <w:rFonts w:ascii="方正小标宋简体" w:hAnsi="方正小标宋简体" w:eastAsia="方正小标宋简体" w:cstheme="minorBidi"/>
      <w:sz w:val="44"/>
      <w:szCs w:val="28"/>
    </w:rPr>
  </w:style>
  <w:style w:type="character" w:customStyle="1" w:styleId="9">
    <w:name w:val="脚注文本 Char"/>
    <w:link w:val="5"/>
    <w:uiPriority w:val="0"/>
    <w:rPr>
      <w:rFonts w:ascii="Calibri" w:hAnsi="Calibri" w:eastAsia="仿宋_GB2312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313</Characters>
  <Lines>0</Lines>
  <Paragraphs>0</Paragraphs>
  <TotalTime>0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2024-07-18T08:28:00Z</dcterms:created>
  <dc:creator>WPS_1596207199</dc:creator>
  <cp:lastModifiedBy>WPS_1596207199</cp:lastModifiedBy>
  <dcterms:modified xsi:type="dcterms:W3CDTF">2024-07-18T08:34:24Z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61D2743B3D864FA684F869B8480D4F39_11</vt:lpwstr>
  </property>
</Properties>
</file>